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3F99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</w:rPr>
      </w:pPr>
      <w:bookmarkStart w:id="0" w:name="_Hlk532294837"/>
      <w:r>
        <w:rPr>
          <w:sz w:val="22"/>
          <w:szCs w:val="22"/>
        </w:rPr>
        <w:t xml:space="preserve">     </w:t>
      </w:r>
      <w:r>
        <w:rPr>
          <w:b/>
          <w:noProof/>
        </w:rPr>
        <w:drawing>
          <wp:inline distT="0" distB="0" distL="0" distR="0" wp14:anchorId="6CA7EE01" wp14:editId="01629EAB">
            <wp:extent cx="1164590" cy="1173480"/>
            <wp:effectExtent l="0" t="0" r="0" b="7620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ECF96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 w:eastAsia="en-US"/>
        </w:rPr>
      </w:pPr>
      <w:r>
        <w:rPr>
          <w:rFonts w:ascii="Cambria" w:hAnsi="Cambria"/>
          <w:sz w:val="36"/>
          <w:szCs w:val="36"/>
        </w:rPr>
        <w:t>OPĆINA DONJI ANDRIJEVCI</w:t>
      </w:r>
    </w:p>
    <w:p w14:paraId="27FE82D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9EE214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F80BE2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390C7C1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F0183F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82FFC4F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3EF464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D67FAFE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7914BD02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BA3F4A8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4BED9F7B" w14:textId="77777777" w:rsidR="00C26E53" w:rsidRDefault="00C26E53" w:rsidP="00C26E53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>
        <w:rPr>
          <w:rFonts w:ascii="Cambria" w:hAnsi="Cambria"/>
          <w:b/>
          <w:sz w:val="36"/>
          <w:szCs w:val="36"/>
        </w:rPr>
        <w:t xml:space="preserve">PRIJEDLOG </w:t>
      </w:r>
      <w:r w:rsidR="00A3564E">
        <w:rPr>
          <w:rFonts w:ascii="Cambria" w:hAnsi="Cambria"/>
          <w:b/>
          <w:sz w:val="36"/>
          <w:szCs w:val="36"/>
        </w:rPr>
        <w:t>ZAKLJUČKA</w:t>
      </w:r>
    </w:p>
    <w:p w14:paraId="760C1257" w14:textId="1C053937" w:rsidR="00D21125" w:rsidRPr="00D21125" w:rsidRDefault="00A3564E" w:rsidP="00D21125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O </w:t>
      </w:r>
      <w:r w:rsidR="002C2131">
        <w:rPr>
          <w:rFonts w:ascii="Cambria" w:hAnsi="Cambria"/>
          <w:sz w:val="32"/>
          <w:szCs w:val="32"/>
        </w:rPr>
        <w:t>PRIHVAĆANJU</w:t>
      </w:r>
      <w:r>
        <w:rPr>
          <w:rFonts w:ascii="Cambria" w:hAnsi="Cambria"/>
          <w:sz w:val="32"/>
          <w:szCs w:val="32"/>
        </w:rPr>
        <w:t xml:space="preserve"> </w:t>
      </w:r>
      <w:r w:rsidR="0029795A">
        <w:rPr>
          <w:rFonts w:ascii="Cambria" w:hAnsi="Cambria"/>
          <w:sz w:val="32"/>
          <w:szCs w:val="32"/>
        </w:rPr>
        <w:t xml:space="preserve">IZVJEŠĆA </w:t>
      </w:r>
      <w:r w:rsidR="0029795A" w:rsidRPr="0029795A">
        <w:rPr>
          <w:rFonts w:ascii="Cambria" w:hAnsi="Cambria"/>
          <w:sz w:val="32"/>
          <w:szCs w:val="32"/>
        </w:rPr>
        <w:t xml:space="preserve">O IZVRŠENJU </w:t>
      </w:r>
      <w:r w:rsidR="00D21125" w:rsidRPr="00D21125">
        <w:rPr>
          <w:rFonts w:ascii="Cambria" w:hAnsi="Cambria"/>
          <w:sz w:val="32"/>
          <w:szCs w:val="32"/>
        </w:rPr>
        <w:t xml:space="preserve">PROGRAMU KORIŠTENJA SREDSTAVA OSTVARENIH OD PROMJENE </w:t>
      </w:r>
    </w:p>
    <w:p w14:paraId="48287995" w14:textId="48AC5458" w:rsidR="00C26E53" w:rsidRDefault="00D21125" w:rsidP="00D21125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  <w:r w:rsidRPr="00D21125">
        <w:rPr>
          <w:rFonts w:ascii="Cambria" w:hAnsi="Cambria"/>
          <w:sz w:val="32"/>
          <w:szCs w:val="32"/>
        </w:rPr>
        <w:t xml:space="preserve">NAMJENE POLJOPRIVREDNOG ZEMLJIŠTA NA PODRUČJU OPĆINE DONJI ANDRIJEVCI U </w:t>
      </w:r>
      <w:r w:rsidR="00FB0763">
        <w:rPr>
          <w:rFonts w:ascii="Cambria" w:hAnsi="Cambria"/>
          <w:sz w:val="32"/>
          <w:szCs w:val="32"/>
        </w:rPr>
        <w:t>2025</w:t>
      </w:r>
      <w:r w:rsidRPr="00D21125">
        <w:rPr>
          <w:rFonts w:ascii="Cambria" w:hAnsi="Cambria"/>
          <w:sz w:val="32"/>
          <w:szCs w:val="32"/>
        </w:rPr>
        <w:t>. GODINI</w:t>
      </w:r>
    </w:p>
    <w:p w14:paraId="53CD2B36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0FF878B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5FF999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9B320C1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7FC3939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22C0084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1CCCBA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74E6D050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5D2779C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064380E7" w14:textId="77777777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6B4E09A" w14:textId="2A0329EE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66C5106" w14:textId="77777777" w:rsidR="00BC34F5" w:rsidRDefault="00BC34F5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419671C" w14:textId="5F0A08E9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F04BA80" w14:textId="77777777" w:rsidR="00BC34F5" w:rsidRDefault="00BC34F5" w:rsidP="00C26E53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1D957DFB" w14:textId="75D19474" w:rsidR="00C26E53" w:rsidRDefault="00C26E53" w:rsidP="00C26E53">
      <w:pPr>
        <w:autoSpaceDE w:val="0"/>
        <w:autoSpaceDN w:val="0"/>
        <w:adjustRightInd w:val="0"/>
        <w:jc w:val="center"/>
        <w:rPr>
          <w:rFonts w:ascii="Cambria" w:hAnsi="Cambria"/>
          <w:sz w:val="24"/>
          <w:szCs w:val="24"/>
        </w:rPr>
      </w:pPr>
      <w:r w:rsidRPr="00C26E53">
        <w:rPr>
          <w:rFonts w:ascii="Cambria" w:hAnsi="Cambria"/>
          <w:sz w:val="24"/>
          <w:szCs w:val="24"/>
        </w:rPr>
        <w:t xml:space="preserve">Donji Andrijevci, </w:t>
      </w:r>
      <w:proofErr w:type="spellStart"/>
      <w:r w:rsidR="00FB0763">
        <w:rPr>
          <w:rFonts w:ascii="Cambria" w:hAnsi="Cambria"/>
          <w:sz w:val="24"/>
          <w:szCs w:val="24"/>
        </w:rPr>
        <w:t>svibanj</w:t>
      </w:r>
      <w:proofErr w:type="spellEnd"/>
      <w:r w:rsidR="00FB0763">
        <w:rPr>
          <w:rFonts w:ascii="Cambria" w:hAnsi="Cambria"/>
          <w:sz w:val="24"/>
          <w:szCs w:val="24"/>
        </w:rPr>
        <w:t xml:space="preserve"> 2026.</w:t>
      </w:r>
    </w:p>
    <w:bookmarkEnd w:id="0"/>
    <w:p w14:paraId="52DDAD0F" w14:textId="77777777" w:rsidR="00363FD6" w:rsidRPr="00335704" w:rsidRDefault="00363FD6" w:rsidP="00363FD6">
      <w:pPr>
        <w:pStyle w:val="Tijeloteksta"/>
      </w:pPr>
    </w:p>
    <w:p w14:paraId="1D68F019" w14:textId="71ED5ED0" w:rsidR="00BC34F5" w:rsidRDefault="00BC34F5" w:rsidP="00BC34F5">
      <w:pPr>
        <w:ind w:right="-149"/>
        <w:jc w:val="both"/>
        <w:rPr>
          <w:sz w:val="24"/>
          <w:szCs w:val="24"/>
          <w:lang w:val="hr-HR"/>
        </w:rPr>
      </w:pPr>
      <w:r w:rsidRPr="00245690">
        <w:rPr>
          <w:sz w:val="24"/>
          <w:szCs w:val="24"/>
          <w:lang w:val="hr-HR"/>
        </w:rPr>
        <w:lastRenderedPageBreak/>
        <w:t xml:space="preserve">Na temelju članka </w:t>
      </w:r>
      <w:r>
        <w:rPr>
          <w:sz w:val="24"/>
          <w:szCs w:val="24"/>
          <w:lang w:val="hr-HR"/>
        </w:rPr>
        <w:t>25. stavka 9. Zakona o poljoprivrednom zemljištu (''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arodne </w:t>
      </w:r>
      <w:r w:rsidRPr="002375DA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ovine'' br.</w:t>
      </w:r>
      <w:r w:rsidRPr="002375DA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20/18, 115/18</w:t>
      </w:r>
      <w:r w:rsidR="00E6255A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98/1</w:t>
      </w:r>
      <w:r w:rsidR="00E6255A">
        <w:rPr>
          <w:sz w:val="24"/>
          <w:szCs w:val="24"/>
          <w:lang w:val="hr-HR"/>
        </w:rPr>
        <w:t>9</w:t>
      </w:r>
      <w:r w:rsidR="00FB0763">
        <w:rPr>
          <w:sz w:val="24"/>
          <w:szCs w:val="24"/>
          <w:lang w:val="hr-HR"/>
        </w:rPr>
        <w:t>,</w:t>
      </w:r>
      <w:r w:rsidR="00E6255A">
        <w:rPr>
          <w:sz w:val="24"/>
          <w:szCs w:val="24"/>
          <w:lang w:val="hr-HR"/>
        </w:rPr>
        <w:t xml:space="preserve"> 57/22</w:t>
      </w:r>
      <w:r w:rsidR="00FB0763">
        <w:rPr>
          <w:sz w:val="24"/>
          <w:szCs w:val="24"/>
          <w:lang w:val="hr-HR"/>
        </w:rPr>
        <w:t xml:space="preserve"> i 136/25</w:t>
      </w:r>
      <w:r>
        <w:rPr>
          <w:sz w:val="24"/>
          <w:szCs w:val="24"/>
          <w:lang w:val="hr-HR"/>
        </w:rPr>
        <w:t xml:space="preserve">) i </w:t>
      </w:r>
      <w:r w:rsidRPr="002375DA">
        <w:rPr>
          <w:sz w:val="24"/>
          <w:szCs w:val="24"/>
          <w:lang w:val="hr-HR"/>
        </w:rPr>
        <w:t xml:space="preserve">članka 29. Statuta općine Donji Andrijevci (“Službeni vjesnik Brodsko-posavske županije” br. </w:t>
      </w:r>
      <w:r>
        <w:rPr>
          <w:sz w:val="24"/>
          <w:szCs w:val="24"/>
          <w:lang w:val="hr-HR"/>
        </w:rPr>
        <w:t>8/21</w:t>
      </w:r>
      <w:r w:rsidR="00E6255A">
        <w:rPr>
          <w:sz w:val="24"/>
          <w:szCs w:val="24"/>
          <w:lang w:val="hr-HR"/>
        </w:rPr>
        <w:t xml:space="preserve"> i 17/22</w:t>
      </w:r>
      <w:r w:rsidRPr="002375DA">
        <w:rPr>
          <w:sz w:val="24"/>
          <w:szCs w:val="24"/>
          <w:lang w:val="hr-HR"/>
        </w:rPr>
        <w:t xml:space="preserve">), Općinsko vijeće općine Donji Andrijevci na </w:t>
      </w:r>
      <w:r w:rsidR="00FB0763">
        <w:rPr>
          <w:sz w:val="24"/>
          <w:szCs w:val="24"/>
          <w:lang w:val="hr-HR"/>
        </w:rPr>
        <w:t>10</w:t>
      </w:r>
      <w:r w:rsidRPr="002375DA">
        <w:rPr>
          <w:sz w:val="24"/>
          <w:szCs w:val="24"/>
          <w:lang w:val="hr-HR"/>
        </w:rPr>
        <w:t xml:space="preserve">. sjednici održanoj </w:t>
      </w:r>
      <w:r w:rsidR="00FB0763">
        <w:rPr>
          <w:sz w:val="24"/>
          <w:szCs w:val="24"/>
          <w:lang w:val="hr-HR"/>
        </w:rPr>
        <w:t>27.5.2026</w:t>
      </w:r>
      <w:r w:rsidRPr="002375DA">
        <w:rPr>
          <w:sz w:val="24"/>
          <w:szCs w:val="24"/>
          <w:lang w:val="hr-HR"/>
        </w:rPr>
        <w:t>. godine, donosi</w:t>
      </w:r>
    </w:p>
    <w:p w14:paraId="7C8AEA76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7851A514" w14:textId="77777777" w:rsidR="00A3564E" w:rsidRDefault="00A3564E" w:rsidP="00C26E53">
      <w:pPr>
        <w:ind w:right="-149"/>
        <w:jc w:val="both"/>
        <w:rPr>
          <w:sz w:val="24"/>
          <w:szCs w:val="24"/>
          <w:lang w:val="hr-HR"/>
        </w:rPr>
      </w:pPr>
    </w:p>
    <w:p w14:paraId="6F36E5FA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Z A K L J U Č A K</w:t>
      </w:r>
    </w:p>
    <w:p w14:paraId="28218F73" w14:textId="277877AA" w:rsidR="00A3564E" w:rsidRDefault="00A3564E" w:rsidP="00A3564E">
      <w:pPr>
        <w:jc w:val="center"/>
        <w:rPr>
          <w:b/>
          <w:sz w:val="22"/>
          <w:szCs w:val="22"/>
        </w:rPr>
      </w:pPr>
      <w:r w:rsidRPr="00126ACD">
        <w:rPr>
          <w:b/>
          <w:bCs/>
          <w:sz w:val="22"/>
          <w:szCs w:val="22"/>
          <w:lang w:val="hr-HR"/>
        </w:rPr>
        <w:t xml:space="preserve">O </w:t>
      </w:r>
      <w:r w:rsidR="002C2131">
        <w:rPr>
          <w:b/>
          <w:bCs/>
          <w:sz w:val="22"/>
          <w:szCs w:val="22"/>
          <w:lang w:val="hr-HR"/>
        </w:rPr>
        <w:t>PRIHVAĆANJU</w:t>
      </w:r>
      <w:r w:rsidRPr="00126ACD">
        <w:rPr>
          <w:b/>
          <w:bCs/>
          <w:sz w:val="22"/>
          <w:szCs w:val="22"/>
          <w:lang w:val="hr-HR"/>
        </w:rPr>
        <w:t xml:space="preserve"> </w:t>
      </w:r>
      <w:r w:rsidRPr="00126ACD">
        <w:rPr>
          <w:b/>
          <w:bCs/>
          <w:sz w:val="22"/>
          <w:szCs w:val="22"/>
        </w:rPr>
        <w:t>IZVJEŠĆ</w:t>
      </w:r>
      <w:r w:rsidR="002C2131">
        <w:rPr>
          <w:b/>
          <w:bCs/>
          <w:sz w:val="22"/>
          <w:szCs w:val="22"/>
        </w:rPr>
        <w:t>A</w:t>
      </w:r>
      <w:r>
        <w:rPr>
          <w:b/>
          <w:sz w:val="22"/>
          <w:szCs w:val="22"/>
        </w:rPr>
        <w:t xml:space="preserve"> </w:t>
      </w:r>
      <w:bookmarkStart w:id="1" w:name="_Hlk40789263"/>
      <w:r>
        <w:rPr>
          <w:b/>
          <w:sz w:val="22"/>
          <w:szCs w:val="22"/>
        </w:rPr>
        <w:t>O IZVRŠENJU</w:t>
      </w:r>
    </w:p>
    <w:bookmarkEnd w:id="1"/>
    <w:p w14:paraId="2A88EA59" w14:textId="77777777" w:rsidR="00D21125" w:rsidRPr="00D21125" w:rsidRDefault="00D21125" w:rsidP="00D21125">
      <w:pPr>
        <w:jc w:val="center"/>
        <w:rPr>
          <w:b/>
          <w:bCs/>
          <w:color w:val="000000"/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PROGRAMU KORIŠTENJA SREDSTAVA OSTVARENIH OD PROMJENE </w:t>
      </w:r>
    </w:p>
    <w:p w14:paraId="61931B51" w14:textId="5D5D7B77" w:rsidR="00A3564E" w:rsidRPr="00547B0B" w:rsidRDefault="00D21125" w:rsidP="00D21125">
      <w:pPr>
        <w:jc w:val="center"/>
        <w:rPr>
          <w:sz w:val="22"/>
          <w:szCs w:val="22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NAMJENE POLJOPRIVREDNOG ZEMLJIŠTA NA PODRUČJU OPĆINE DONJI ANDRIJEVCI U </w:t>
      </w:r>
      <w:r w:rsidR="00FB0763">
        <w:rPr>
          <w:b/>
          <w:bCs/>
          <w:color w:val="000000"/>
          <w:sz w:val="24"/>
          <w:szCs w:val="24"/>
          <w:lang w:val="hr-HR"/>
        </w:rPr>
        <w:t>2025</w:t>
      </w:r>
      <w:r w:rsidRPr="00D21125">
        <w:rPr>
          <w:b/>
          <w:bCs/>
          <w:color w:val="000000"/>
          <w:sz w:val="24"/>
          <w:szCs w:val="24"/>
          <w:lang w:val="hr-HR"/>
        </w:rPr>
        <w:t>. GODINI</w:t>
      </w:r>
    </w:p>
    <w:p w14:paraId="638BDB19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076144C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</w:t>
      </w:r>
    </w:p>
    <w:p w14:paraId="3998089E" w14:textId="77777777" w:rsidR="00D21125" w:rsidRPr="00D21125" w:rsidRDefault="00A3564E" w:rsidP="00D21125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Prihvaća se Izvješće </w:t>
      </w:r>
      <w:r w:rsidRPr="00126ACD">
        <w:rPr>
          <w:sz w:val="22"/>
          <w:szCs w:val="22"/>
          <w:lang w:val="hr-HR"/>
        </w:rPr>
        <w:t>o izvršenju</w:t>
      </w:r>
      <w:r>
        <w:rPr>
          <w:sz w:val="22"/>
          <w:szCs w:val="22"/>
          <w:lang w:val="hr-HR"/>
        </w:rPr>
        <w:t xml:space="preserve"> </w:t>
      </w:r>
      <w:r w:rsidR="0029795A" w:rsidRPr="0029795A">
        <w:rPr>
          <w:sz w:val="22"/>
          <w:szCs w:val="22"/>
          <w:lang w:val="hr-HR"/>
        </w:rPr>
        <w:t xml:space="preserve">o izvršenju </w:t>
      </w:r>
      <w:r w:rsidR="00D21125" w:rsidRPr="00D21125">
        <w:rPr>
          <w:sz w:val="22"/>
          <w:szCs w:val="22"/>
          <w:lang w:val="hr-HR"/>
        </w:rPr>
        <w:t xml:space="preserve">Programu korištenja sredstava ostvarenih od promjene </w:t>
      </w:r>
    </w:p>
    <w:p w14:paraId="188F6114" w14:textId="1EF2B5B5" w:rsidR="00D21125" w:rsidRDefault="00D21125" w:rsidP="00D21125">
      <w:pPr>
        <w:jc w:val="both"/>
        <w:rPr>
          <w:sz w:val="22"/>
          <w:szCs w:val="22"/>
          <w:lang w:val="hr-HR"/>
        </w:rPr>
      </w:pPr>
      <w:r w:rsidRPr="00D21125">
        <w:rPr>
          <w:sz w:val="22"/>
          <w:szCs w:val="22"/>
          <w:lang w:val="hr-HR"/>
        </w:rPr>
        <w:t xml:space="preserve">namjene poljoprivrednog zemljišta na području Općine Donji Andrijevci u </w:t>
      </w:r>
      <w:r w:rsidR="00FB0763">
        <w:rPr>
          <w:sz w:val="22"/>
          <w:szCs w:val="22"/>
          <w:lang w:val="hr-HR"/>
        </w:rPr>
        <w:t>2025</w:t>
      </w:r>
      <w:r w:rsidRPr="00D21125">
        <w:rPr>
          <w:sz w:val="22"/>
          <w:szCs w:val="22"/>
          <w:lang w:val="hr-HR"/>
        </w:rPr>
        <w:t>. godini</w:t>
      </w:r>
    </w:p>
    <w:p w14:paraId="4F8C0146" w14:textId="77777777" w:rsidR="00A3564E" w:rsidRPr="00547B0B" w:rsidRDefault="00A3564E" w:rsidP="00D21125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Sastavni dio ovog Zaključka je Izvješće iz točke I.</w:t>
      </w:r>
    </w:p>
    <w:p w14:paraId="4919BF6F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BD1D977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II</w:t>
      </w:r>
    </w:p>
    <w:p w14:paraId="3C90A9C2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      Ovaj Zaključak stupa na snagu osmog dana od dana njegove objave, a objavit će se u «Službenom vjesniku Brodsko – posavske županije».</w:t>
      </w:r>
    </w:p>
    <w:p w14:paraId="249B57C1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68249B9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 VIJEĆE</w:t>
      </w:r>
    </w:p>
    <w:p w14:paraId="7F532A66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OPĆINA DONJI ANDRIJEVCI</w:t>
      </w:r>
    </w:p>
    <w:p w14:paraId="348E9659" w14:textId="77777777" w:rsidR="00A3564E" w:rsidRPr="00126ACD" w:rsidRDefault="00A3564E" w:rsidP="00A3564E">
      <w:pPr>
        <w:jc w:val="center"/>
        <w:rPr>
          <w:b/>
          <w:bCs/>
          <w:sz w:val="22"/>
          <w:szCs w:val="22"/>
          <w:lang w:val="hr-HR"/>
        </w:rPr>
      </w:pPr>
    </w:p>
    <w:p w14:paraId="6DE868CC" w14:textId="77777777" w:rsidR="00D932AB" w:rsidRDefault="00D932AB" w:rsidP="00A3564E">
      <w:pPr>
        <w:jc w:val="right"/>
        <w:rPr>
          <w:sz w:val="22"/>
          <w:szCs w:val="22"/>
          <w:lang w:val="hr-HR"/>
        </w:rPr>
      </w:pPr>
    </w:p>
    <w:p w14:paraId="4785B562" w14:textId="7CAC027D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PREDSJEDNIK</w:t>
      </w:r>
    </w:p>
    <w:p w14:paraId="6F8C4BC9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  <w:r w:rsidRPr="00126ACD">
        <w:rPr>
          <w:b/>
          <w:bCs/>
          <w:sz w:val="22"/>
          <w:szCs w:val="22"/>
          <w:lang w:val="hr-HR"/>
        </w:rPr>
        <w:t>OPĆINSKOG VIJEĆA</w:t>
      </w:r>
    </w:p>
    <w:p w14:paraId="74446064" w14:textId="77777777" w:rsidR="00A3564E" w:rsidRPr="00126ACD" w:rsidRDefault="00A3564E" w:rsidP="00A3564E">
      <w:pPr>
        <w:jc w:val="right"/>
        <w:rPr>
          <w:b/>
          <w:bCs/>
          <w:sz w:val="22"/>
          <w:szCs w:val="22"/>
          <w:lang w:val="hr-HR"/>
        </w:rPr>
      </w:pPr>
    </w:p>
    <w:p w14:paraId="7E32DEA0" w14:textId="7B535FEA" w:rsidR="00A3564E" w:rsidRPr="00D932AB" w:rsidRDefault="00A33105" w:rsidP="00A3564E">
      <w:pPr>
        <w:jc w:val="right"/>
        <w:rPr>
          <w:sz w:val="22"/>
          <w:szCs w:val="22"/>
          <w:lang w:val="hr-HR"/>
        </w:rPr>
      </w:pPr>
      <w:r w:rsidRPr="00D932AB">
        <w:rPr>
          <w:sz w:val="22"/>
          <w:szCs w:val="22"/>
          <w:lang w:val="hr-HR"/>
        </w:rPr>
        <w:t xml:space="preserve">Marin </w:t>
      </w:r>
      <w:proofErr w:type="spellStart"/>
      <w:r w:rsidRPr="00D932AB">
        <w:rPr>
          <w:sz w:val="22"/>
          <w:szCs w:val="22"/>
          <w:lang w:val="hr-HR"/>
        </w:rPr>
        <w:t>Degmečić</w:t>
      </w:r>
      <w:proofErr w:type="spellEnd"/>
    </w:p>
    <w:p w14:paraId="39C2908A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782FD9B1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5EBF659E" w14:textId="6A094BB9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KLASA:</w:t>
      </w:r>
      <w:r w:rsidR="00D932AB">
        <w:rPr>
          <w:sz w:val="22"/>
          <w:szCs w:val="22"/>
          <w:lang w:val="hr-HR"/>
        </w:rPr>
        <w:t xml:space="preserve"> </w:t>
      </w:r>
      <w:r w:rsidR="00371242">
        <w:rPr>
          <w:sz w:val="22"/>
          <w:szCs w:val="22"/>
          <w:lang w:val="hr-HR"/>
        </w:rPr>
        <w:t>320-01/2</w:t>
      </w:r>
      <w:r w:rsidR="00FB0763">
        <w:rPr>
          <w:sz w:val="22"/>
          <w:szCs w:val="22"/>
          <w:lang w:val="hr-HR"/>
        </w:rPr>
        <w:t>6</w:t>
      </w:r>
      <w:r w:rsidR="00371242">
        <w:rPr>
          <w:sz w:val="22"/>
          <w:szCs w:val="22"/>
          <w:lang w:val="hr-HR"/>
        </w:rPr>
        <w:t>-01/</w:t>
      </w:r>
      <w:r w:rsidR="00954D88">
        <w:rPr>
          <w:sz w:val="22"/>
          <w:szCs w:val="22"/>
          <w:lang w:val="hr-HR"/>
        </w:rPr>
        <w:t>11</w:t>
      </w:r>
    </w:p>
    <w:p w14:paraId="6FAA4439" w14:textId="01AAF125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>URBROJ:</w:t>
      </w:r>
      <w:r w:rsidR="00D932AB">
        <w:rPr>
          <w:sz w:val="22"/>
          <w:szCs w:val="22"/>
          <w:lang w:val="hr-HR"/>
        </w:rPr>
        <w:t xml:space="preserve"> </w:t>
      </w:r>
      <w:r w:rsidR="00A33105">
        <w:rPr>
          <w:sz w:val="22"/>
          <w:szCs w:val="22"/>
          <w:lang w:val="hr-HR"/>
        </w:rPr>
        <w:t>2178-4-</w:t>
      </w:r>
      <w:r w:rsidR="00371242">
        <w:rPr>
          <w:sz w:val="22"/>
          <w:szCs w:val="22"/>
          <w:lang w:val="hr-HR"/>
        </w:rPr>
        <w:t>2</w:t>
      </w:r>
      <w:r w:rsidR="00FB0763">
        <w:rPr>
          <w:sz w:val="22"/>
          <w:szCs w:val="22"/>
          <w:lang w:val="hr-HR"/>
        </w:rPr>
        <w:t>6</w:t>
      </w:r>
      <w:r w:rsidR="00371242">
        <w:rPr>
          <w:sz w:val="22"/>
          <w:szCs w:val="22"/>
          <w:lang w:val="hr-HR"/>
        </w:rPr>
        <w:t>-</w:t>
      </w:r>
      <w:r w:rsidR="00954D88">
        <w:rPr>
          <w:sz w:val="22"/>
          <w:szCs w:val="22"/>
          <w:lang w:val="hr-HR"/>
        </w:rPr>
        <w:t>2</w:t>
      </w:r>
    </w:p>
    <w:p w14:paraId="72083923" w14:textId="32D787D5" w:rsidR="00A3564E" w:rsidRPr="00547B0B" w:rsidRDefault="00A3564E" w:rsidP="00A3564E">
      <w:pPr>
        <w:jc w:val="both"/>
        <w:rPr>
          <w:sz w:val="22"/>
          <w:szCs w:val="22"/>
          <w:lang w:val="hr-HR"/>
        </w:rPr>
      </w:pPr>
      <w:r w:rsidRPr="00547B0B">
        <w:rPr>
          <w:sz w:val="22"/>
          <w:szCs w:val="22"/>
          <w:lang w:val="hr-HR"/>
        </w:rPr>
        <w:t xml:space="preserve">Donji Andrijevci, </w:t>
      </w:r>
      <w:r w:rsidR="00FB0763">
        <w:rPr>
          <w:sz w:val="22"/>
          <w:szCs w:val="22"/>
          <w:lang w:val="hr-HR"/>
        </w:rPr>
        <w:t>27.5.2026.</w:t>
      </w:r>
    </w:p>
    <w:p w14:paraId="4084EC6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466EDD0D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6231231" w14:textId="77777777" w:rsidR="00A3564E" w:rsidRPr="00547B0B" w:rsidRDefault="00A3564E" w:rsidP="00A3564E">
      <w:pPr>
        <w:jc w:val="both"/>
        <w:rPr>
          <w:sz w:val="22"/>
          <w:szCs w:val="22"/>
          <w:lang w:val="hr-HR"/>
        </w:rPr>
      </w:pPr>
    </w:p>
    <w:p w14:paraId="2842C63B" w14:textId="77777777" w:rsidR="00BC34F5" w:rsidRPr="00C46A92" w:rsidRDefault="00BC34F5" w:rsidP="00BC34F5">
      <w:pPr>
        <w:jc w:val="both"/>
        <w:rPr>
          <w:sz w:val="22"/>
          <w:szCs w:val="22"/>
          <w:lang w:val="hr-HR"/>
        </w:rPr>
      </w:pPr>
      <w:r w:rsidRPr="00C46A92">
        <w:rPr>
          <w:sz w:val="22"/>
          <w:szCs w:val="22"/>
          <w:lang w:val="hr-HR"/>
        </w:rPr>
        <w:t>DOSTAVITI:</w:t>
      </w:r>
    </w:p>
    <w:p w14:paraId="24BB90AA" w14:textId="77777777" w:rsidR="00BC34F5" w:rsidRPr="00C46A92" w:rsidRDefault="00BC34F5" w:rsidP="00BC34F5">
      <w:pPr>
        <w:jc w:val="both"/>
        <w:rPr>
          <w:sz w:val="22"/>
          <w:szCs w:val="22"/>
          <w:lang w:val="hr-HR"/>
        </w:rPr>
      </w:pPr>
      <w:r w:rsidRPr="00C46A92">
        <w:rPr>
          <w:sz w:val="22"/>
          <w:szCs w:val="22"/>
          <w:lang w:val="hr-HR"/>
        </w:rPr>
        <w:tab/>
      </w:r>
    </w:p>
    <w:p w14:paraId="4AA98B52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bookmarkStart w:id="2" w:name="_Hlk532292337"/>
      <w:r w:rsidRPr="00C46A92">
        <w:rPr>
          <w:sz w:val="22"/>
          <w:szCs w:val="22"/>
        </w:rPr>
        <w:t>''Službeni vjesnik Brodsko-posavske županije''</w:t>
      </w:r>
    </w:p>
    <w:p w14:paraId="6552A027" w14:textId="62E698F9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Jedinstveni upravni odjel –računovodstvo, ovdje</w:t>
      </w:r>
    </w:p>
    <w:p w14:paraId="2DD6F06E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sz w:val="22"/>
          <w:szCs w:val="22"/>
        </w:rPr>
        <w:t xml:space="preserve">Uredniku internet stranice </w:t>
      </w:r>
      <w:hyperlink r:id="rId9" w:history="1">
        <w:r w:rsidRPr="00C46A92">
          <w:rPr>
            <w:rStyle w:val="Hiperveza"/>
            <w:sz w:val="22"/>
            <w:szCs w:val="22"/>
          </w:rPr>
          <w:t>www.donjiandrijevci.hr</w:t>
        </w:r>
      </w:hyperlink>
    </w:p>
    <w:p w14:paraId="29D273E5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rStyle w:val="Hiperveza"/>
          <w:color w:val="auto"/>
          <w:sz w:val="22"/>
          <w:szCs w:val="22"/>
          <w:u w:val="none"/>
        </w:rPr>
      </w:pPr>
      <w:r w:rsidRPr="00C46A92">
        <w:rPr>
          <w:rStyle w:val="Hiperveza"/>
          <w:color w:val="auto"/>
          <w:sz w:val="22"/>
          <w:szCs w:val="22"/>
          <w:u w:val="none"/>
        </w:rPr>
        <w:t>Ministarstvo poljoprivrede</w:t>
      </w:r>
    </w:p>
    <w:p w14:paraId="09B4DA0F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rStyle w:val="Hiperveza"/>
          <w:color w:val="auto"/>
          <w:sz w:val="22"/>
          <w:szCs w:val="22"/>
          <w:u w:val="none"/>
        </w:rPr>
        <w:t>Općinski načelnik</w:t>
      </w:r>
    </w:p>
    <w:p w14:paraId="7A1E17F6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Dosje zapisnika</w:t>
      </w:r>
    </w:p>
    <w:p w14:paraId="6F8A2024" w14:textId="77777777" w:rsidR="00BC34F5" w:rsidRPr="00C46A92" w:rsidRDefault="00BC34F5" w:rsidP="00BC34F5">
      <w:pPr>
        <w:pStyle w:val="Tijeloteksta"/>
        <w:numPr>
          <w:ilvl w:val="0"/>
          <w:numId w:val="11"/>
        </w:numPr>
        <w:rPr>
          <w:sz w:val="22"/>
          <w:szCs w:val="22"/>
        </w:rPr>
      </w:pPr>
      <w:r w:rsidRPr="00C46A92">
        <w:rPr>
          <w:sz w:val="22"/>
          <w:szCs w:val="22"/>
        </w:rPr>
        <w:t>Pismohrana</w:t>
      </w:r>
      <w:bookmarkEnd w:id="2"/>
    </w:p>
    <w:p w14:paraId="09C6E5CD" w14:textId="08094FD3" w:rsidR="00BC34F5" w:rsidRDefault="00BC34F5" w:rsidP="00C26E53">
      <w:pPr>
        <w:ind w:right="-149"/>
        <w:jc w:val="both"/>
        <w:rPr>
          <w:sz w:val="24"/>
          <w:szCs w:val="24"/>
          <w:lang w:val="hr-HR"/>
        </w:rPr>
      </w:pPr>
    </w:p>
    <w:p w14:paraId="684812EA" w14:textId="77777777" w:rsidR="00D932AB" w:rsidRDefault="00D932AB" w:rsidP="00C26E53">
      <w:pPr>
        <w:ind w:right="-149"/>
        <w:jc w:val="both"/>
        <w:rPr>
          <w:sz w:val="24"/>
          <w:szCs w:val="24"/>
          <w:lang w:val="hr-HR"/>
        </w:rPr>
      </w:pPr>
    </w:p>
    <w:p w14:paraId="294FF6EE" w14:textId="77777777" w:rsidR="00D932AB" w:rsidRDefault="00D932AB" w:rsidP="00C26E53">
      <w:pPr>
        <w:ind w:right="-149"/>
        <w:jc w:val="both"/>
        <w:rPr>
          <w:sz w:val="24"/>
          <w:szCs w:val="24"/>
          <w:lang w:val="hr-HR"/>
        </w:rPr>
      </w:pPr>
    </w:p>
    <w:p w14:paraId="3F5D53D7" w14:textId="1B72F8A3" w:rsidR="00FA3B64" w:rsidRDefault="00D21125" w:rsidP="00FA3B64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lastRenderedPageBreak/>
        <w:t>Na temelju članka 25. stavka 9. Zakona o poljoprivrednom zemljištu („Narodne novine“ broj 20/18, 115/18</w:t>
      </w:r>
      <w:r w:rsidR="00E6255A">
        <w:rPr>
          <w:color w:val="000000"/>
          <w:sz w:val="24"/>
          <w:szCs w:val="24"/>
          <w:lang w:val="hr-HR"/>
        </w:rPr>
        <w:t>,</w:t>
      </w:r>
      <w:r w:rsidRPr="00D21125">
        <w:rPr>
          <w:color w:val="000000"/>
          <w:sz w:val="24"/>
          <w:szCs w:val="24"/>
          <w:lang w:val="hr-HR"/>
        </w:rPr>
        <w:t xml:space="preserve"> 98/19</w:t>
      </w:r>
      <w:r w:rsidR="00FB0763">
        <w:rPr>
          <w:color w:val="000000"/>
          <w:sz w:val="24"/>
          <w:szCs w:val="24"/>
          <w:lang w:val="hr-HR"/>
        </w:rPr>
        <w:t>,</w:t>
      </w:r>
      <w:r w:rsidR="00E6255A">
        <w:rPr>
          <w:color w:val="000000"/>
          <w:sz w:val="24"/>
          <w:szCs w:val="24"/>
          <w:lang w:val="hr-HR"/>
        </w:rPr>
        <w:t xml:space="preserve"> </w:t>
      </w:r>
      <w:r w:rsidR="00565CDD">
        <w:rPr>
          <w:color w:val="000000"/>
          <w:sz w:val="24"/>
          <w:szCs w:val="24"/>
          <w:lang w:val="hr-HR"/>
        </w:rPr>
        <w:t>57/22</w:t>
      </w:r>
      <w:r w:rsidR="00FB0763">
        <w:rPr>
          <w:color w:val="000000"/>
          <w:sz w:val="24"/>
          <w:szCs w:val="24"/>
          <w:lang w:val="hr-HR"/>
        </w:rPr>
        <w:t xml:space="preserve"> i 136/25</w:t>
      </w:r>
      <w:r w:rsidRPr="00D21125">
        <w:rPr>
          <w:color w:val="000000"/>
          <w:sz w:val="24"/>
          <w:szCs w:val="24"/>
          <w:lang w:val="hr-HR"/>
        </w:rPr>
        <w:t>)</w:t>
      </w:r>
      <w:r w:rsidR="00BC34F5">
        <w:rPr>
          <w:color w:val="000000"/>
          <w:sz w:val="24"/>
          <w:szCs w:val="24"/>
          <w:lang w:val="hr-HR"/>
        </w:rPr>
        <w:t xml:space="preserve"> </w:t>
      </w:r>
      <w:r w:rsidR="00FA3B64" w:rsidRPr="00FA3B64">
        <w:rPr>
          <w:color w:val="000000"/>
          <w:sz w:val="24"/>
          <w:szCs w:val="24"/>
          <w:lang w:val="hr-HR"/>
        </w:rPr>
        <w:t xml:space="preserve">i članka </w:t>
      </w:r>
      <w:r w:rsidR="00FA3B64">
        <w:rPr>
          <w:color w:val="000000"/>
          <w:sz w:val="24"/>
          <w:szCs w:val="24"/>
          <w:lang w:val="hr-HR"/>
        </w:rPr>
        <w:t>3</w:t>
      </w:r>
      <w:r w:rsidR="00A51D20">
        <w:rPr>
          <w:color w:val="000000"/>
          <w:sz w:val="24"/>
          <w:szCs w:val="24"/>
          <w:lang w:val="hr-HR"/>
        </w:rPr>
        <w:t>7</w:t>
      </w:r>
      <w:r w:rsidR="00FA3B64" w:rsidRPr="002375DA">
        <w:rPr>
          <w:sz w:val="24"/>
          <w:szCs w:val="24"/>
          <w:lang w:val="hr-HR"/>
        </w:rPr>
        <w:t xml:space="preserve">. Statuta općine Donji Andrijevci (“Službeni vjesnik Brodsko-posavske županije” br. </w:t>
      </w:r>
      <w:r w:rsidR="00BC34F5">
        <w:rPr>
          <w:sz w:val="24"/>
          <w:szCs w:val="24"/>
          <w:lang w:val="hr-HR"/>
        </w:rPr>
        <w:t>8/21</w:t>
      </w:r>
      <w:r w:rsidR="00E6255A">
        <w:rPr>
          <w:sz w:val="24"/>
          <w:szCs w:val="24"/>
          <w:lang w:val="hr-HR"/>
        </w:rPr>
        <w:t xml:space="preserve"> i 17/22</w:t>
      </w:r>
      <w:r w:rsidR="00FA3B64" w:rsidRPr="002375DA">
        <w:rPr>
          <w:sz w:val="24"/>
          <w:szCs w:val="24"/>
          <w:lang w:val="hr-HR"/>
        </w:rPr>
        <w:t>),</w:t>
      </w:r>
      <w:r w:rsidR="00FA3B64">
        <w:rPr>
          <w:sz w:val="24"/>
          <w:szCs w:val="24"/>
          <w:lang w:val="hr-HR"/>
        </w:rPr>
        <w:t xml:space="preserve"> općinski načelnik Općine Donji Andrijevci </w:t>
      </w:r>
      <w:r w:rsidR="00BC34F5">
        <w:rPr>
          <w:sz w:val="24"/>
          <w:szCs w:val="24"/>
          <w:lang w:val="hr-HR"/>
        </w:rPr>
        <w:t xml:space="preserve">dana </w:t>
      </w:r>
      <w:r w:rsidR="00FB0763">
        <w:rPr>
          <w:sz w:val="24"/>
          <w:szCs w:val="24"/>
          <w:lang w:val="hr-HR"/>
        </w:rPr>
        <w:t>19.5.2026</w:t>
      </w:r>
      <w:r w:rsidR="00BC34F5">
        <w:rPr>
          <w:sz w:val="24"/>
          <w:szCs w:val="24"/>
          <w:lang w:val="hr-HR"/>
        </w:rPr>
        <w:t xml:space="preserve">. </w:t>
      </w:r>
      <w:r w:rsidR="00FA3B64">
        <w:rPr>
          <w:sz w:val="24"/>
          <w:szCs w:val="24"/>
          <w:lang w:val="hr-HR"/>
        </w:rPr>
        <w:t>donosi</w:t>
      </w:r>
    </w:p>
    <w:p w14:paraId="7A6644EE" w14:textId="77777777" w:rsidR="00FA3B64" w:rsidRP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406F58E5" w14:textId="77777777" w:rsidR="00FA3B64" w:rsidRPr="00FA3B64" w:rsidRDefault="00FA3B64" w:rsidP="00FA3B64">
      <w:pPr>
        <w:ind w:firstLine="708"/>
        <w:jc w:val="both"/>
        <w:rPr>
          <w:sz w:val="24"/>
          <w:szCs w:val="24"/>
          <w:lang w:val="hr-HR"/>
        </w:rPr>
      </w:pPr>
    </w:p>
    <w:p w14:paraId="0AB21B8B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I Z V J E Š Ć E </w:t>
      </w:r>
    </w:p>
    <w:p w14:paraId="6DD74882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o izvršenju </w:t>
      </w:r>
      <w:bookmarkStart w:id="3" w:name="_Hlk40793316"/>
      <w:r w:rsidRPr="00D21125">
        <w:rPr>
          <w:b/>
          <w:bCs/>
          <w:color w:val="000000"/>
          <w:sz w:val="24"/>
          <w:szCs w:val="24"/>
          <w:lang w:val="hr-HR"/>
        </w:rPr>
        <w:t>Programu korištenja sredstava ostvarenih od promjene </w:t>
      </w:r>
    </w:p>
    <w:p w14:paraId="77059916" w14:textId="6B385446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 xml:space="preserve">namjene poljoprivrednog zemljišta na području Općine </w:t>
      </w:r>
      <w:r>
        <w:rPr>
          <w:b/>
          <w:bCs/>
          <w:color w:val="000000"/>
          <w:sz w:val="24"/>
          <w:szCs w:val="24"/>
          <w:lang w:val="hr-HR"/>
        </w:rPr>
        <w:t>Donji Andrijevci</w:t>
      </w:r>
      <w:r w:rsidRPr="00D21125">
        <w:rPr>
          <w:b/>
          <w:bCs/>
          <w:color w:val="000000"/>
          <w:sz w:val="24"/>
          <w:szCs w:val="24"/>
          <w:lang w:val="hr-HR"/>
        </w:rPr>
        <w:t xml:space="preserve"> u </w:t>
      </w:r>
      <w:r w:rsidR="00FB0763">
        <w:rPr>
          <w:b/>
          <w:bCs/>
          <w:color w:val="000000"/>
          <w:sz w:val="24"/>
          <w:szCs w:val="24"/>
          <w:lang w:val="hr-HR"/>
        </w:rPr>
        <w:t>2025</w:t>
      </w:r>
      <w:r w:rsidRPr="00D21125">
        <w:rPr>
          <w:b/>
          <w:bCs/>
          <w:color w:val="000000"/>
          <w:sz w:val="24"/>
          <w:szCs w:val="24"/>
          <w:lang w:val="hr-HR"/>
        </w:rPr>
        <w:t>. godini</w:t>
      </w:r>
    </w:p>
    <w:bookmarkEnd w:id="3"/>
    <w:p w14:paraId="2CCED68E" w14:textId="77777777" w:rsidR="00D21125" w:rsidRPr="00D21125" w:rsidRDefault="00D21125" w:rsidP="00D21125">
      <w:pPr>
        <w:rPr>
          <w:sz w:val="24"/>
          <w:szCs w:val="24"/>
          <w:lang w:val="hr-HR"/>
        </w:rPr>
      </w:pPr>
    </w:p>
    <w:p w14:paraId="1609DF47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Članak 1.</w:t>
      </w:r>
    </w:p>
    <w:p w14:paraId="13C76A88" w14:textId="6C741BE6" w:rsidR="00D21125" w:rsidRPr="00D21125" w:rsidRDefault="00D21125" w:rsidP="00D21125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 xml:space="preserve">Ovim Programom propisano je korištenje sredstava iz Općinskog proračuna za </w:t>
      </w:r>
      <w:r w:rsidR="00FB0763">
        <w:rPr>
          <w:color w:val="000000"/>
          <w:sz w:val="24"/>
          <w:szCs w:val="24"/>
          <w:lang w:val="hr-HR"/>
        </w:rPr>
        <w:t>2025</w:t>
      </w:r>
      <w:r w:rsidRPr="00D21125">
        <w:rPr>
          <w:color w:val="000000"/>
          <w:sz w:val="24"/>
          <w:szCs w:val="24"/>
          <w:lang w:val="hr-HR"/>
        </w:rPr>
        <w:t>. godinu ostvarenih od promjene namjene poljoprivrednog zemljišta. </w:t>
      </w:r>
    </w:p>
    <w:p w14:paraId="644E9EAC" w14:textId="77777777" w:rsidR="00D21125" w:rsidRPr="00D21125" w:rsidRDefault="00D21125" w:rsidP="00D21125">
      <w:pPr>
        <w:rPr>
          <w:sz w:val="24"/>
          <w:szCs w:val="24"/>
          <w:lang w:val="hr-HR"/>
        </w:rPr>
      </w:pPr>
    </w:p>
    <w:p w14:paraId="372A2053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Članak 2.</w:t>
      </w:r>
    </w:p>
    <w:p w14:paraId="6626E2F2" w14:textId="0647EA69" w:rsidR="00D21125" w:rsidRPr="00D21125" w:rsidRDefault="00D21125" w:rsidP="00D21125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 xml:space="preserve">U </w:t>
      </w:r>
      <w:r w:rsidR="00FB0763">
        <w:rPr>
          <w:color w:val="000000"/>
          <w:sz w:val="24"/>
          <w:szCs w:val="24"/>
          <w:lang w:val="hr-HR"/>
        </w:rPr>
        <w:t>2025</w:t>
      </w:r>
      <w:r w:rsidRPr="00D21125">
        <w:rPr>
          <w:color w:val="000000"/>
          <w:sz w:val="24"/>
          <w:szCs w:val="24"/>
          <w:lang w:val="hr-HR"/>
        </w:rPr>
        <w:t xml:space="preserve">. godini planirani su prihodi od naknade za promjenu namjene poljoprivrednog zemljišta u iznosu od </w:t>
      </w:r>
      <w:r w:rsidR="004565B1">
        <w:rPr>
          <w:color w:val="000000"/>
          <w:sz w:val="24"/>
          <w:szCs w:val="24"/>
          <w:lang w:val="hr-HR"/>
        </w:rPr>
        <w:t>1.000,00 EUR</w:t>
      </w:r>
      <w:r w:rsidRPr="00D21125">
        <w:rPr>
          <w:color w:val="000000"/>
          <w:sz w:val="24"/>
          <w:szCs w:val="24"/>
          <w:lang w:val="hr-HR"/>
        </w:rPr>
        <w:t>.</w:t>
      </w:r>
    </w:p>
    <w:p w14:paraId="7CDD5319" w14:textId="4D79696F" w:rsidR="00D21125" w:rsidRPr="00D21125" w:rsidRDefault="00D21125" w:rsidP="00D21125">
      <w:pPr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ab/>
        <w:t xml:space="preserve">Izvršenje je ostvareno u iznosu od </w:t>
      </w:r>
      <w:r w:rsidR="00FB0763">
        <w:rPr>
          <w:color w:val="000000"/>
          <w:sz w:val="24"/>
          <w:szCs w:val="24"/>
          <w:lang w:val="hr-HR"/>
        </w:rPr>
        <w:t>59,04</w:t>
      </w:r>
      <w:r w:rsidR="004565B1">
        <w:rPr>
          <w:color w:val="000000"/>
          <w:sz w:val="24"/>
          <w:szCs w:val="24"/>
          <w:lang w:val="hr-HR"/>
        </w:rPr>
        <w:t xml:space="preserve"> EUR</w:t>
      </w:r>
      <w:r w:rsidRPr="00D21125">
        <w:rPr>
          <w:color w:val="000000"/>
          <w:sz w:val="24"/>
          <w:szCs w:val="24"/>
          <w:lang w:val="hr-HR"/>
        </w:rPr>
        <w:t>.</w:t>
      </w:r>
    </w:p>
    <w:p w14:paraId="51C9E995" w14:textId="77777777" w:rsidR="00D21125" w:rsidRPr="00D21125" w:rsidRDefault="00D21125" w:rsidP="00D21125">
      <w:pPr>
        <w:rPr>
          <w:sz w:val="24"/>
          <w:szCs w:val="24"/>
          <w:lang w:val="hr-HR"/>
        </w:rPr>
      </w:pPr>
    </w:p>
    <w:p w14:paraId="4A12CA93" w14:textId="77777777" w:rsidR="00D21125" w:rsidRPr="00D21125" w:rsidRDefault="00D21125" w:rsidP="00D21125">
      <w:pPr>
        <w:jc w:val="center"/>
        <w:rPr>
          <w:sz w:val="24"/>
          <w:szCs w:val="24"/>
          <w:lang w:val="hr-HR"/>
        </w:rPr>
      </w:pPr>
      <w:r w:rsidRPr="00D21125">
        <w:rPr>
          <w:b/>
          <w:bCs/>
          <w:color w:val="000000"/>
          <w:sz w:val="24"/>
          <w:szCs w:val="24"/>
          <w:lang w:val="hr-HR"/>
        </w:rPr>
        <w:t>Članak 3.</w:t>
      </w:r>
    </w:p>
    <w:p w14:paraId="613619D6" w14:textId="77777777" w:rsidR="00D21125" w:rsidRPr="00D21125" w:rsidRDefault="00D21125" w:rsidP="00D21125">
      <w:pPr>
        <w:ind w:firstLine="708"/>
        <w:jc w:val="both"/>
        <w:rPr>
          <w:sz w:val="24"/>
          <w:szCs w:val="24"/>
          <w:lang w:val="hr-HR"/>
        </w:rPr>
      </w:pPr>
      <w:r w:rsidRPr="00D21125">
        <w:rPr>
          <w:color w:val="000000"/>
          <w:sz w:val="24"/>
          <w:szCs w:val="24"/>
          <w:lang w:val="hr-HR"/>
        </w:rPr>
        <w:t>Općinski načelnik ovo Izvješće podnosi Općinskom vijeću radi razmatranja i usvajanja.</w:t>
      </w:r>
    </w:p>
    <w:p w14:paraId="738A1F13" w14:textId="77777777" w:rsidR="00D21125" w:rsidRDefault="00D21125">
      <w:pPr>
        <w:pStyle w:val="Tijeloteksta"/>
        <w:jc w:val="center"/>
        <w:rPr>
          <w:b/>
          <w:sz w:val="22"/>
          <w:szCs w:val="22"/>
        </w:rPr>
      </w:pPr>
    </w:p>
    <w:p w14:paraId="14D7112B" w14:textId="77777777" w:rsidR="00D21125" w:rsidRDefault="00D21125">
      <w:pPr>
        <w:pStyle w:val="Tijeloteksta"/>
        <w:jc w:val="center"/>
        <w:rPr>
          <w:b/>
          <w:sz w:val="22"/>
          <w:szCs w:val="22"/>
        </w:rPr>
      </w:pPr>
    </w:p>
    <w:p w14:paraId="19BA5C71" w14:textId="77777777" w:rsidR="00821F7B" w:rsidRPr="00A2405B" w:rsidRDefault="006E71A9" w:rsidP="008D2C65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OPĆINSKI NAČELNIK</w:t>
      </w:r>
    </w:p>
    <w:p w14:paraId="1D7908E9" w14:textId="77777777" w:rsidR="008D2C65" w:rsidRPr="00A2405B" w:rsidRDefault="008D2C65" w:rsidP="008D2C65">
      <w:pPr>
        <w:pStyle w:val="Tijeloteksta"/>
        <w:jc w:val="center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>OPĆINE DONJI ANDRIJEVCI</w:t>
      </w:r>
    </w:p>
    <w:p w14:paraId="47578C6A" w14:textId="3A17684A" w:rsidR="008D2C65" w:rsidRDefault="008D2C65" w:rsidP="008D2C65">
      <w:pPr>
        <w:pStyle w:val="Tijeloteksta"/>
        <w:jc w:val="center"/>
        <w:rPr>
          <w:b/>
          <w:sz w:val="22"/>
          <w:szCs w:val="22"/>
        </w:rPr>
      </w:pPr>
    </w:p>
    <w:p w14:paraId="2F08B8F3" w14:textId="77777777" w:rsidR="00D932AB" w:rsidRPr="00A2405B" w:rsidRDefault="00D932AB" w:rsidP="008D2C65">
      <w:pPr>
        <w:pStyle w:val="Tijeloteksta"/>
        <w:jc w:val="center"/>
        <w:rPr>
          <w:b/>
          <w:sz w:val="22"/>
          <w:szCs w:val="22"/>
        </w:rPr>
      </w:pPr>
    </w:p>
    <w:p w14:paraId="04B29A13" w14:textId="77777777" w:rsidR="008D2C65" w:rsidRPr="00A2405B" w:rsidRDefault="008D2C65" w:rsidP="008D2C65">
      <w:pPr>
        <w:pStyle w:val="Tijeloteksta"/>
        <w:jc w:val="both"/>
        <w:rPr>
          <w:b/>
          <w:sz w:val="22"/>
          <w:szCs w:val="22"/>
        </w:rPr>
      </w:pP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Pr="00A2405B">
        <w:rPr>
          <w:b/>
          <w:sz w:val="22"/>
          <w:szCs w:val="22"/>
        </w:rPr>
        <w:tab/>
      </w:r>
      <w:r w:rsidR="006E71A9">
        <w:rPr>
          <w:b/>
          <w:sz w:val="22"/>
          <w:szCs w:val="22"/>
        </w:rPr>
        <w:t>OPĆINSKI NAČELNIK</w:t>
      </w:r>
    </w:p>
    <w:p w14:paraId="52CD7D07" w14:textId="77777777" w:rsidR="008D2C65" w:rsidRDefault="008D2C65" w:rsidP="008D2C65">
      <w:pPr>
        <w:pStyle w:val="Tijeloteksta"/>
        <w:jc w:val="both"/>
        <w:rPr>
          <w:sz w:val="22"/>
          <w:szCs w:val="22"/>
        </w:rPr>
      </w:pPr>
    </w:p>
    <w:p w14:paraId="3042633D" w14:textId="321249D0" w:rsidR="00363FD6" w:rsidRPr="00335704" w:rsidRDefault="008D2C65" w:rsidP="00A2405B">
      <w:pPr>
        <w:pStyle w:val="Tijeloteksta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6E71A9">
        <w:rPr>
          <w:sz w:val="22"/>
          <w:szCs w:val="22"/>
        </w:rPr>
        <w:t xml:space="preserve">        </w:t>
      </w:r>
      <w:r w:rsidR="00A2405B">
        <w:rPr>
          <w:sz w:val="22"/>
          <w:szCs w:val="22"/>
        </w:rPr>
        <w:t xml:space="preserve"> </w:t>
      </w:r>
      <w:r w:rsidR="00A863F2">
        <w:rPr>
          <w:sz w:val="22"/>
          <w:szCs w:val="22"/>
        </w:rPr>
        <w:t xml:space="preserve">        Vedran Gavran</w:t>
      </w:r>
      <w:r w:rsidR="00CC1A14" w:rsidRPr="00335704">
        <w:rPr>
          <w:sz w:val="22"/>
          <w:szCs w:val="22"/>
        </w:rPr>
        <w:t xml:space="preserve">                   </w:t>
      </w:r>
      <w:r w:rsidR="004B35D4">
        <w:rPr>
          <w:sz w:val="22"/>
          <w:szCs w:val="22"/>
        </w:rPr>
        <w:t xml:space="preserve">   </w:t>
      </w:r>
    </w:p>
    <w:p w14:paraId="44828AF4" w14:textId="77777777" w:rsidR="00BC34F5" w:rsidRDefault="00BC34F5" w:rsidP="00363FD6">
      <w:pPr>
        <w:pStyle w:val="Tijeloteksta"/>
      </w:pPr>
    </w:p>
    <w:p w14:paraId="7DE5F200" w14:textId="791FFCEC" w:rsidR="00821F7B" w:rsidRDefault="008D2C65" w:rsidP="00363FD6">
      <w:pPr>
        <w:pStyle w:val="Tijeloteksta"/>
      </w:pPr>
      <w:r>
        <w:t>KLASA:</w:t>
      </w:r>
      <w:r w:rsidR="00E6255A">
        <w:t xml:space="preserve"> </w:t>
      </w:r>
      <w:r w:rsidR="00371242">
        <w:t>320-01/2</w:t>
      </w:r>
      <w:r w:rsidR="00FB0763">
        <w:t>6</w:t>
      </w:r>
      <w:r w:rsidR="00371242">
        <w:t>-01/</w:t>
      </w:r>
      <w:r w:rsidR="00954D88">
        <w:t>11</w:t>
      </w:r>
      <w:r>
        <w:br/>
        <w:t>URBROJ:</w:t>
      </w:r>
      <w:r w:rsidR="00A863F2">
        <w:t>2178-4-</w:t>
      </w:r>
      <w:r w:rsidR="0065769F">
        <w:t>2</w:t>
      </w:r>
      <w:r w:rsidR="00FB0763">
        <w:t>6</w:t>
      </w:r>
      <w:r w:rsidR="00371242">
        <w:t>-1</w:t>
      </w:r>
    </w:p>
    <w:p w14:paraId="7981D7D7" w14:textId="502265DA" w:rsidR="00A2405B" w:rsidRDefault="008D2C65" w:rsidP="00A2405B">
      <w:pPr>
        <w:pStyle w:val="Tijeloteksta"/>
      </w:pPr>
      <w:r>
        <w:t xml:space="preserve">Donji Andrijevci, </w:t>
      </w:r>
      <w:r w:rsidR="00FB0763">
        <w:t>19.5.2026.</w:t>
      </w:r>
    </w:p>
    <w:p w14:paraId="05425E67" w14:textId="77777777" w:rsidR="00C26E53" w:rsidRDefault="00C26E53" w:rsidP="00A2405B">
      <w:pPr>
        <w:pStyle w:val="Tijeloteksta"/>
      </w:pPr>
    </w:p>
    <w:p w14:paraId="5E2C3C4E" w14:textId="77777777" w:rsidR="00C26E53" w:rsidRDefault="00C26E53" w:rsidP="00A2405B">
      <w:pPr>
        <w:pStyle w:val="Tijeloteksta"/>
      </w:pPr>
    </w:p>
    <w:p w14:paraId="62126097" w14:textId="77777777" w:rsidR="00C26E53" w:rsidRDefault="00C26E53" w:rsidP="00A2405B">
      <w:pPr>
        <w:pStyle w:val="Tijeloteksta"/>
      </w:pPr>
    </w:p>
    <w:p w14:paraId="76105C0A" w14:textId="77777777" w:rsidR="00363FD6" w:rsidRPr="00335704" w:rsidRDefault="00363FD6" w:rsidP="00A2405B">
      <w:pPr>
        <w:pStyle w:val="Tijeloteksta"/>
      </w:pPr>
    </w:p>
    <w:sectPr w:rsidR="00363FD6" w:rsidRPr="00335704" w:rsidSect="00C26E53">
      <w:pgSz w:w="12240" w:h="15840"/>
      <w:pgMar w:top="1440" w:right="1608" w:bottom="144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05D6A" w14:textId="77777777" w:rsidR="00D5346D" w:rsidRPr="00E61A84" w:rsidRDefault="00D5346D" w:rsidP="00E61A84">
      <w:pPr>
        <w:pStyle w:val="Tijeloteksta"/>
        <w:rPr>
          <w:sz w:val="20"/>
          <w:lang w:val="en-US"/>
        </w:rPr>
      </w:pPr>
      <w:r>
        <w:separator/>
      </w:r>
    </w:p>
  </w:endnote>
  <w:endnote w:type="continuationSeparator" w:id="0">
    <w:p w14:paraId="697836AC" w14:textId="77777777" w:rsidR="00D5346D" w:rsidRPr="00E61A84" w:rsidRDefault="00D5346D" w:rsidP="00E61A84">
      <w:pPr>
        <w:pStyle w:val="Tijeloteksta"/>
        <w:rPr>
          <w:sz w:val="20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B6DCB" w14:textId="77777777" w:rsidR="00D5346D" w:rsidRPr="00E61A84" w:rsidRDefault="00D5346D" w:rsidP="00E61A84">
      <w:pPr>
        <w:pStyle w:val="Tijeloteksta"/>
        <w:rPr>
          <w:sz w:val="20"/>
          <w:lang w:val="en-US"/>
        </w:rPr>
      </w:pPr>
      <w:r>
        <w:separator/>
      </w:r>
    </w:p>
  </w:footnote>
  <w:footnote w:type="continuationSeparator" w:id="0">
    <w:p w14:paraId="551F6220" w14:textId="77777777" w:rsidR="00D5346D" w:rsidRPr="00E61A84" w:rsidRDefault="00D5346D" w:rsidP="00E61A84">
      <w:pPr>
        <w:pStyle w:val="Tijeloteksta"/>
        <w:rPr>
          <w:sz w:val="20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07703"/>
    <w:multiLevelType w:val="singleLevel"/>
    <w:tmpl w:val="158C24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87482A"/>
    <w:multiLevelType w:val="singleLevel"/>
    <w:tmpl w:val="7F402F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 w15:restartNumberingAfterBreak="0">
    <w:nsid w:val="33980F7C"/>
    <w:multiLevelType w:val="hybridMultilevel"/>
    <w:tmpl w:val="9B72E0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C42D9"/>
    <w:multiLevelType w:val="hybridMultilevel"/>
    <w:tmpl w:val="E7BC9968"/>
    <w:lvl w:ilvl="0" w:tplc="4D2AD9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34077"/>
    <w:multiLevelType w:val="singleLevel"/>
    <w:tmpl w:val="B0E6E2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459A637C"/>
    <w:multiLevelType w:val="hybridMultilevel"/>
    <w:tmpl w:val="FFD637E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F0539B"/>
    <w:multiLevelType w:val="hybridMultilevel"/>
    <w:tmpl w:val="283019A4"/>
    <w:lvl w:ilvl="0" w:tplc="041A0017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17ECD"/>
    <w:multiLevelType w:val="singleLevel"/>
    <w:tmpl w:val="0F8E3FF8"/>
    <w:lvl w:ilvl="0">
      <w:start w:val="1"/>
      <w:numFmt w:val="upperRoman"/>
      <w:pStyle w:val="Naslov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52445143"/>
    <w:multiLevelType w:val="singleLevel"/>
    <w:tmpl w:val="6820F2C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61E0FEF"/>
    <w:multiLevelType w:val="hybridMultilevel"/>
    <w:tmpl w:val="F372DF70"/>
    <w:lvl w:ilvl="0" w:tplc="4C388A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7564DC"/>
    <w:multiLevelType w:val="hybridMultilevel"/>
    <w:tmpl w:val="50D4632E"/>
    <w:lvl w:ilvl="0" w:tplc="B6267EE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4149">
    <w:abstractNumId w:val="1"/>
  </w:num>
  <w:num w:numId="2" w16cid:durableId="350881445">
    <w:abstractNumId w:val="7"/>
  </w:num>
  <w:num w:numId="3" w16cid:durableId="506866459">
    <w:abstractNumId w:val="8"/>
  </w:num>
  <w:num w:numId="4" w16cid:durableId="443698734">
    <w:abstractNumId w:val="4"/>
  </w:num>
  <w:num w:numId="5" w16cid:durableId="281108648">
    <w:abstractNumId w:val="0"/>
  </w:num>
  <w:num w:numId="6" w16cid:durableId="897126640">
    <w:abstractNumId w:val="5"/>
  </w:num>
  <w:num w:numId="7" w16cid:durableId="1024525957">
    <w:abstractNumId w:val="6"/>
  </w:num>
  <w:num w:numId="8" w16cid:durableId="1161387927">
    <w:abstractNumId w:val="3"/>
  </w:num>
  <w:num w:numId="9" w16cid:durableId="300817654">
    <w:abstractNumId w:val="9"/>
  </w:num>
  <w:num w:numId="10" w16cid:durableId="465927516">
    <w:abstractNumId w:val="10"/>
  </w:num>
  <w:num w:numId="11" w16cid:durableId="577640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D6"/>
    <w:rsid w:val="00030B88"/>
    <w:rsid w:val="00086ACD"/>
    <w:rsid w:val="00096D38"/>
    <w:rsid w:val="000C2AB5"/>
    <w:rsid w:val="000D006D"/>
    <w:rsid w:val="000D49EB"/>
    <w:rsid w:val="000F11D4"/>
    <w:rsid w:val="000F3761"/>
    <w:rsid w:val="00111021"/>
    <w:rsid w:val="0015440E"/>
    <w:rsid w:val="0016321E"/>
    <w:rsid w:val="00201A4B"/>
    <w:rsid w:val="00203974"/>
    <w:rsid w:val="002375DA"/>
    <w:rsid w:val="00245690"/>
    <w:rsid w:val="002616BD"/>
    <w:rsid w:val="0026545D"/>
    <w:rsid w:val="00272993"/>
    <w:rsid w:val="0029795A"/>
    <w:rsid w:val="002C2131"/>
    <w:rsid w:val="002E411B"/>
    <w:rsid w:val="00335704"/>
    <w:rsid w:val="003604A4"/>
    <w:rsid w:val="00362F48"/>
    <w:rsid w:val="00363FD6"/>
    <w:rsid w:val="00371242"/>
    <w:rsid w:val="003A3067"/>
    <w:rsid w:val="004565B1"/>
    <w:rsid w:val="004605BB"/>
    <w:rsid w:val="00464C76"/>
    <w:rsid w:val="004955DB"/>
    <w:rsid w:val="004B35D4"/>
    <w:rsid w:val="004B6C80"/>
    <w:rsid w:val="004F4C16"/>
    <w:rsid w:val="004F61AB"/>
    <w:rsid w:val="0050147C"/>
    <w:rsid w:val="00565CDD"/>
    <w:rsid w:val="00590016"/>
    <w:rsid w:val="005A465B"/>
    <w:rsid w:val="00605AEE"/>
    <w:rsid w:val="006142A3"/>
    <w:rsid w:val="0065769F"/>
    <w:rsid w:val="00665F02"/>
    <w:rsid w:val="00666F29"/>
    <w:rsid w:val="00672982"/>
    <w:rsid w:val="006B4DBF"/>
    <w:rsid w:val="006E0181"/>
    <w:rsid w:val="006E71A9"/>
    <w:rsid w:val="007133BE"/>
    <w:rsid w:val="00776827"/>
    <w:rsid w:val="007D5287"/>
    <w:rsid w:val="00815F80"/>
    <w:rsid w:val="00821F7B"/>
    <w:rsid w:val="00823003"/>
    <w:rsid w:val="00834C3E"/>
    <w:rsid w:val="008D2C65"/>
    <w:rsid w:val="008D5F03"/>
    <w:rsid w:val="0090465E"/>
    <w:rsid w:val="0092660F"/>
    <w:rsid w:val="00954D88"/>
    <w:rsid w:val="0095588D"/>
    <w:rsid w:val="0095592A"/>
    <w:rsid w:val="00960591"/>
    <w:rsid w:val="009647C6"/>
    <w:rsid w:val="009B4640"/>
    <w:rsid w:val="009D75B7"/>
    <w:rsid w:val="00A007EB"/>
    <w:rsid w:val="00A2405B"/>
    <w:rsid w:val="00A33105"/>
    <w:rsid w:val="00A3564E"/>
    <w:rsid w:val="00A378E6"/>
    <w:rsid w:val="00A51D20"/>
    <w:rsid w:val="00A523E8"/>
    <w:rsid w:val="00A61646"/>
    <w:rsid w:val="00A863F2"/>
    <w:rsid w:val="00AB5968"/>
    <w:rsid w:val="00AC082B"/>
    <w:rsid w:val="00AD1040"/>
    <w:rsid w:val="00AE401D"/>
    <w:rsid w:val="00B67F19"/>
    <w:rsid w:val="00BC34F5"/>
    <w:rsid w:val="00C12F89"/>
    <w:rsid w:val="00C26E53"/>
    <w:rsid w:val="00C86CA5"/>
    <w:rsid w:val="00CB3527"/>
    <w:rsid w:val="00CB385B"/>
    <w:rsid w:val="00CC1A14"/>
    <w:rsid w:val="00CD18B2"/>
    <w:rsid w:val="00CD4B1B"/>
    <w:rsid w:val="00CF70EB"/>
    <w:rsid w:val="00D21125"/>
    <w:rsid w:val="00D5346D"/>
    <w:rsid w:val="00D669BE"/>
    <w:rsid w:val="00D90077"/>
    <w:rsid w:val="00D932AB"/>
    <w:rsid w:val="00DA7EF3"/>
    <w:rsid w:val="00DD6CDF"/>
    <w:rsid w:val="00E131F2"/>
    <w:rsid w:val="00E4405B"/>
    <w:rsid w:val="00E61A84"/>
    <w:rsid w:val="00E6255A"/>
    <w:rsid w:val="00E74708"/>
    <w:rsid w:val="00EF12C3"/>
    <w:rsid w:val="00F02C10"/>
    <w:rsid w:val="00F14E85"/>
    <w:rsid w:val="00F44AC7"/>
    <w:rsid w:val="00F47593"/>
    <w:rsid w:val="00F644E6"/>
    <w:rsid w:val="00F72774"/>
    <w:rsid w:val="00F9031D"/>
    <w:rsid w:val="00FA3B64"/>
    <w:rsid w:val="00FA44D5"/>
    <w:rsid w:val="00FB0763"/>
    <w:rsid w:val="00FB1320"/>
    <w:rsid w:val="00FF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77162F"/>
  <w15:docId w15:val="{ACE008EC-57F1-4031-BC8A-9BAB9B5E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5F80"/>
    <w:rPr>
      <w:lang w:val="en-US"/>
    </w:rPr>
  </w:style>
  <w:style w:type="paragraph" w:styleId="Naslov1">
    <w:name w:val="heading 1"/>
    <w:basedOn w:val="Normal"/>
    <w:next w:val="Normal"/>
    <w:qFormat/>
    <w:rsid w:val="00363FD6"/>
    <w:pPr>
      <w:keepNext/>
      <w:jc w:val="center"/>
      <w:outlineLvl w:val="0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363FD6"/>
    <w:pPr>
      <w:keepNext/>
      <w:numPr>
        <w:numId w:val="2"/>
      </w:numPr>
      <w:outlineLvl w:val="3"/>
    </w:pPr>
    <w:rPr>
      <w:b/>
      <w:bCs/>
      <w:sz w:val="24"/>
      <w:lang w:val="hr-HR"/>
    </w:rPr>
  </w:style>
  <w:style w:type="paragraph" w:styleId="Naslov5">
    <w:name w:val="heading 5"/>
    <w:basedOn w:val="Normal"/>
    <w:next w:val="Normal"/>
    <w:qFormat/>
    <w:rsid w:val="00363FD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363FD6"/>
    <w:rPr>
      <w:sz w:val="24"/>
      <w:lang w:val="hr-HR"/>
    </w:rPr>
  </w:style>
  <w:style w:type="table" w:styleId="Reetkatablice">
    <w:name w:val="Table Grid"/>
    <w:basedOn w:val="Obinatablica"/>
    <w:rsid w:val="004F61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rsid w:val="00E61A8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1A84"/>
    <w:rPr>
      <w:lang w:val="en-US"/>
    </w:rPr>
  </w:style>
  <w:style w:type="paragraph" w:styleId="Podnoje">
    <w:name w:val="footer"/>
    <w:basedOn w:val="Normal"/>
    <w:link w:val="PodnojeChar"/>
    <w:rsid w:val="00E61A8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1A84"/>
    <w:rPr>
      <w:lang w:val="en-US"/>
    </w:rPr>
  </w:style>
  <w:style w:type="character" w:styleId="Hiperveza">
    <w:name w:val="Hyperlink"/>
    <w:basedOn w:val="Zadanifontodlomka"/>
    <w:unhideWhenUsed/>
    <w:rsid w:val="00A2405B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semiHidden/>
    <w:unhideWhenUsed/>
    <w:rsid w:val="00F644E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F644E6"/>
    <w:rPr>
      <w:rFonts w:ascii="Segoe UI" w:hAnsi="Segoe UI" w:cs="Segoe UI"/>
      <w:sz w:val="18"/>
      <w:szCs w:val="18"/>
      <w:lang w:val="en-US"/>
    </w:rPr>
  </w:style>
  <w:style w:type="paragraph" w:styleId="StandardWeb">
    <w:name w:val="Normal (Web)"/>
    <w:basedOn w:val="Normal"/>
    <w:uiPriority w:val="99"/>
    <w:semiHidden/>
    <w:unhideWhenUsed/>
    <w:rsid w:val="0029795A"/>
    <w:pPr>
      <w:spacing w:before="100" w:beforeAutospacing="1" w:after="100" w:afterAutospacing="1"/>
    </w:pPr>
    <w:rPr>
      <w:sz w:val="24"/>
      <w:szCs w:val="24"/>
      <w:lang w:val="hr-HR"/>
    </w:rPr>
  </w:style>
  <w:style w:type="character" w:customStyle="1" w:styleId="apple-tab-span">
    <w:name w:val="apple-tab-span"/>
    <w:basedOn w:val="Zadanifontodlomka"/>
    <w:rsid w:val="00D21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2958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njiandrije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75C92-077B-4D27-BBF0-A7F8B0C6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  363-02/12-01/2</vt:lpstr>
      <vt:lpstr>KLASA:  363-02/12-01/2</vt:lpstr>
    </vt:vector>
  </TitlesOfParts>
  <Company>MZOŠ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 363-02/12-01/2</dc:title>
  <dc:creator>korisnik</dc:creator>
  <cp:lastModifiedBy>andr andrije</cp:lastModifiedBy>
  <cp:revision>29</cp:revision>
  <cp:lastPrinted>2026-06-01T10:54:00Z</cp:lastPrinted>
  <dcterms:created xsi:type="dcterms:W3CDTF">2018-12-11T09:49:00Z</dcterms:created>
  <dcterms:modified xsi:type="dcterms:W3CDTF">2026-06-01T10:58:00Z</dcterms:modified>
</cp:coreProperties>
</file>